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6F" w:rsidRDefault="00C4706F" w:rsidP="00C4706F">
      <w:pPr>
        <w:spacing w:before="80" w:after="80"/>
        <w:jc w:val="center"/>
        <w:rPr>
          <w:b/>
          <w:sz w:val="28"/>
          <w:szCs w:val="28"/>
        </w:rPr>
      </w:pPr>
      <w:r w:rsidRPr="00EF73CF">
        <w:rPr>
          <w:b/>
          <w:sz w:val="28"/>
          <w:szCs w:val="28"/>
        </w:rPr>
        <w:t xml:space="preserve">DANH SÁCH </w:t>
      </w:r>
      <w:r>
        <w:rPr>
          <w:b/>
          <w:sz w:val="28"/>
          <w:szCs w:val="28"/>
        </w:rPr>
        <w:t xml:space="preserve">ĐỀ CỬ </w:t>
      </w:r>
    </w:p>
    <w:p w:rsidR="00C4706F" w:rsidRDefault="00C4706F" w:rsidP="00C4706F">
      <w:pPr>
        <w:spacing w:before="80" w:after="80"/>
        <w:jc w:val="center"/>
      </w:pPr>
      <w:r>
        <w:rPr>
          <w:b/>
          <w:sz w:val="28"/>
          <w:szCs w:val="28"/>
        </w:rPr>
        <w:t xml:space="preserve">THAM GIA </w:t>
      </w:r>
      <w:r w:rsidRPr="00EF73CF">
        <w:rPr>
          <w:b/>
          <w:sz w:val="28"/>
          <w:szCs w:val="28"/>
        </w:rPr>
        <w:t>BAN CHẤP HÀNH NHIỆM KỲ VIII</w:t>
      </w:r>
    </w:p>
    <w:p w:rsidR="00C4706F" w:rsidRDefault="00C4706F"/>
    <w:p w:rsidR="00C4706F" w:rsidRPr="006672D9" w:rsidRDefault="00C4706F" w:rsidP="00C4706F">
      <w:pPr>
        <w:spacing w:before="80" w:after="80"/>
        <w:jc w:val="both"/>
        <w:rPr>
          <w:i/>
          <w:color w:val="365F91" w:themeColor="accent1" w:themeShade="BF"/>
          <w:sz w:val="28"/>
          <w:szCs w:val="28"/>
        </w:rPr>
      </w:pPr>
      <w:proofErr w:type="spellStart"/>
      <w:r w:rsidRPr="006672D9">
        <w:rPr>
          <w:i/>
          <w:color w:val="365F91" w:themeColor="accent1" w:themeShade="BF"/>
          <w:sz w:val="28"/>
          <w:szCs w:val="28"/>
        </w:rPr>
        <w:t>Để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Đại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hội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VIII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diễn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ra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thành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công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tốt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đẹp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, Ban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Tổ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chức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mong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các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Đại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biểu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,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các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Hội viên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tìm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hiểu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theo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Danh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sách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đề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cử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vào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Ban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Chấp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hành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nhiệm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kỳ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VIII (2017-2021)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và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đối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chiếu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theo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tiêu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chí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tham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gia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BCH (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nhất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là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tham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gia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thường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xuyên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)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đã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công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bố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="007B011A" w:rsidRPr="006672D9">
        <w:rPr>
          <w:i/>
          <w:color w:val="365F91" w:themeColor="accent1" w:themeShade="BF"/>
          <w:sz w:val="28"/>
          <w:szCs w:val="28"/>
        </w:rPr>
        <w:t>nhằm</w:t>
      </w:r>
      <w:proofErr w:type="spellEnd"/>
      <w:r w:rsidR="007B011A"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="007B011A" w:rsidRPr="006672D9">
        <w:rPr>
          <w:i/>
          <w:color w:val="365F91" w:themeColor="accent1" w:themeShade="BF"/>
          <w:sz w:val="28"/>
          <w:szCs w:val="28"/>
        </w:rPr>
        <w:t>xem</w:t>
      </w:r>
      <w:proofErr w:type="spellEnd"/>
      <w:r w:rsidR="007B011A"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xét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,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lựa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chọn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="007B011A" w:rsidRPr="006672D9">
        <w:rPr>
          <w:i/>
          <w:color w:val="365F91" w:themeColor="accent1" w:themeShade="BF"/>
          <w:sz w:val="28"/>
          <w:szCs w:val="28"/>
        </w:rPr>
        <w:t>các</w:t>
      </w:r>
      <w:proofErr w:type="spellEnd"/>
      <w:r w:rsidR="007B011A"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="007B011A" w:rsidRPr="006672D9">
        <w:rPr>
          <w:i/>
          <w:color w:val="365F91" w:themeColor="accent1" w:themeShade="BF"/>
          <w:sz w:val="28"/>
          <w:szCs w:val="28"/>
        </w:rPr>
        <w:t>ứng</w:t>
      </w:r>
      <w:proofErr w:type="spellEnd"/>
      <w:r w:rsidR="007B011A"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="007B011A" w:rsidRPr="006672D9">
        <w:rPr>
          <w:i/>
          <w:color w:val="365F91" w:themeColor="accent1" w:themeShade="BF"/>
          <w:sz w:val="28"/>
          <w:szCs w:val="28"/>
        </w:rPr>
        <w:t>cử</w:t>
      </w:r>
      <w:proofErr w:type="spellEnd"/>
      <w:r w:rsidR="007B011A" w:rsidRPr="006672D9">
        <w:rPr>
          <w:i/>
          <w:color w:val="365F91" w:themeColor="accent1" w:themeShade="BF"/>
          <w:sz w:val="28"/>
          <w:szCs w:val="28"/>
        </w:rPr>
        <w:t xml:space="preserve"> viên </w:t>
      </w:r>
      <w:proofErr w:type="spellStart"/>
      <w:r w:rsidR="007B011A" w:rsidRPr="006672D9">
        <w:rPr>
          <w:i/>
          <w:color w:val="365F91" w:themeColor="accent1" w:themeShade="BF"/>
          <w:sz w:val="28"/>
          <w:szCs w:val="28"/>
        </w:rPr>
        <w:t>ưu</w:t>
      </w:r>
      <w:proofErr w:type="spellEnd"/>
      <w:r w:rsidR="007B011A"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="007B011A" w:rsidRPr="006672D9">
        <w:rPr>
          <w:i/>
          <w:color w:val="365F91" w:themeColor="accent1" w:themeShade="BF"/>
          <w:sz w:val="28"/>
          <w:szCs w:val="28"/>
        </w:rPr>
        <w:t>tú</w:t>
      </w:r>
      <w:proofErr w:type="spellEnd"/>
      <w:r w:rsidR="007B011A"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="007B011A" w:rsidRPr="006672D9">
        <w:rPr>
          <w:i/>
          <w:color w:val="365F91" w:themeColor="accent1" w:themeShade="BF"/>
          <w:sz w:val="28"/>
          <w:szCs w:val="28"/>
        </w:rPr>
        <w:t>tham</w:t>
      </w:r>
      <w:proofErr w:type="spellEnd"/>
      <w:r w:rsidR="007B011A"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="007B011A" w:rsidRPr="006672D9">
        <w:rPr>
          <w:i/>
          <w:color w:val="365F91" w:themeColor="accent1" w:themeShade="BF"/>
          <w:sz w:val="28"/>
          <w:szCs w:val="28"/>
        </w:rPr>
        <w:t>gia</w:t>
      </w:r>
      <w:proofErr w:type="spellEnd"/>
      <w:r w:rsidR="007B011A" w:rsidRPr="006672D9">
        <w:rPr>
          <w:i/>
          <w:color w:val="365F91" w:themeColor="accent1" w:themeShade="BF"/>
          <w:sz w:val="28"/>
          <w:szCs w:val="28"/>
        </w:rPr>
        <w:t xml:space="preserve"> Ban </w:t>
      </w:r>
      <w:proofErr w:type="spellStart"/>
      <w:r w:rsidR="007B011A" w:rsidRPr="006672D9">
        <w:rPr>
          <w:i/>
          <w:color w:val="365F91" w:themeColor="accent1" w:themeShade="BF"/>
          <w:sz w:val="28"/>
          <w:szCs w:val="28"/>
        </w:rPr>
        <w:t>lãnh</w:t>
      </w:r>
      <w:proofErr w:type="spellEnd"/>
      <w:r w:rsidR="007B011A"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="007B011A" w:rsidRPr="006672D9">
        <w:rPr>
          <w:i/>
          <w:color w:val="365F91" w:themeColor="accent1" w:themeShade="BF"/>
          <w:sz w:val="28"/>
          <w:szCs w:val="28"/>
        </w:rPr>
        <w:t>đạo</w:t>
      </w:r>
      <w:proofErr w:type="spellEnd"/>
      <w:r w:rsidR="007B011A" w:rsidRPr="006672D9">
        <w:rPr>
          <w:i/>
          <w:color w:val="365F91" w:themeColor="accent1" w:themeShade="BF"/>
          <w:sz w:val="28"/>
          <w:szCs w:val="28"/>
        </w:rPr>
        <w:t xml:space="preserve"> Hội</w:t>
      </w:r>
      <w:r w:rsidRPr="006672D9">
        <w:rPr>
          <w:i/>
          <w:color w:val="365F91" w:themeColor="accent1" w:themeShade="BF"/>
          <w:sz w:val="28"/>
          <w:szCs w:val="28"/>
        </w:rPr>
        <w:t xml:space="preserve">. </w:t>
      </w:r>
      <w:proofErr w:type="spellStart"/>
      <w:proofErr w:type="gramStart"/>
      <w:r w:rsidRPr="006672D9">
        <w:rPr>
          <w:i/>
          <w:color w:val="365F91" w:themeColor="accent1" w:themeShade="BF"/>
          <w:sz w:val="28"/>
          <w:szCs w:val="28"/>
        </w:rPr>
        <w:t>Mọi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ý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kiến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góp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ý,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đề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="007B011A" w:rsidRPr="006672D9">
        <w:rPr>
          <w:i/>
          <w:color w:val="365F91" w:themeColor="accent1" w:themeShade="BF"/>
          <w:sz w:val="28"/>
          <w:szCs w:val="28"/>
        </w:rPr>
        <w:t>x</w:t>
      </w:r>
      <w:r w:rsidRPr="006672D9">
        <w:rPr>
          <w:i/>
          <w:color w:val="365F91" w:themeColor="accent1" w:themeShade="BF"/>
          <w:sz w:val="28"/>
          <w:szCs w:val="28"/>
        </w:rPr>
        <w:t>uất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r w:rsidR="007B011A" w:rsidRPr="006672D9">
        <w:rPr>
          <w:i/>
          <w:color w:val="365F91" w:themeColor="accent1" w:themeShade="BF"/>
          <w:sz w:val="28"/>
          <w:szCs w:val="28"/>
        </w:rPr>
        <w:t xml:space="preserve">lien </w:t>
      </w:r>
      <w:proofErr w:type="spellStart"/>
      <w:r w:rsidR="007B011A" w:rsidRPr="006672D9">
        <w:rPr>
          <w:i/>
          <w:color w:val="365F91" w:themeColor="accent1" w:themeShade="BF"/>
          <w:sz w:val="28"/>
          <w:szCs w:val="28"/>
        </w:rPr>
        <w:t>quan</w:t>
      </w:r>
      <w:proofErr w:type="spellEnd"/>
      <w:r w:rsidR="007B011A"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xin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gửi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email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về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địa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chỉ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hyperlink r:id="rId5" w:history="1">
        <w:r w:rsidRPr="006672D9">
          <w:rPr>
            <w:rStyle w:val="Hyperlink"/>
            <w:i/>
            <w:color w:val="365F91" w:themeColor="accent1" w:themeShade="BF"/>
            <w:sz w:val="28"/>
            <w:szCs w:val="28"/>
          </w:rPr>
          <w:t>nguyenlong@vaip.vn</w:t>
        </w:r>
      </w:hyperlink>
      <w:r w:rsidRPr="006672D9">
        <w:rPr>
          <w:i/>
          <w:color w:val="365F91" w:themeColor="accent1" w:themeShade="BF"/>
          <w:sz w:val="28"/>
          <w:szCs w:val="28"/>
        </w:rPr>
        <w:t>.</w:t>
      </w:r>
      <w:proofErr w:type="gramEnd"/>
    </w:p>
    <w:p w:rsidR="00C4706F" w:rsidRPr="006672D9" w:rsidRDefault="00C4706F" w:rsidP="00C4706F">
      <w:pPr>
        <w:rPr>
          <w:i/>
          <w:color w:val="365F91" w:themeColor="accent1" w:themeShade="BF"/>
        </w:rPr>
      </w:pPr>
      <w:proofErr w:type="spellStart"/>
      <w:proofErr w:type="gramStart"/>
      <w:r w:rsidRPr="006672D9">
        <w:rPr>
          <w:i/>
          <w:color w:val="365F91" w:themeColor="accent1" w:themeShade="BF"/>
          <w:sz w:val="28"/>
          <w:szCs w:val="28"/>
        </w:rPr>
        <w:t>Trân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trọng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cảm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ơn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>.</w:t>
      </w:r>
      <w:proofErr w:type="gramEnd"/>
    </w:p>
    <w:p w:rsidR="00C4706F" w:rsidRDefault="00C4706F"/>
    <w:p w:rsidR="008C7F9A" w:rsidRPr="008C7F9A" w:rsidRDefault="008C7F9A" w:rsidP="008C7F9A">
      <w:pPr>
        <w:spacing w:before="120"/>
        <w:ind w:hanging="900"/>
        <w:jc w:val="center"/>
        <w:rPr>
          <w:b/>
        </w:rPr>
      </w:pPr>
      <w:r w:rsidRPr="008C7F9A">
        <w:rPr>
          <w:b/>
        </w:rPr>
        <w:t>DANH SÁCH ĐỀ CỬ VÀO BCH NHIỆM KỲ VIII</w:t>
      </w:r>
    </w:p>
    <w:p w:rsidR="008C7F9A" w:rsidRPr="008C7F9A" w:rsidRDefault="008C7F9A" w:rsidP="008C7F9A">
      <w:pPr>
        <w:spacing w:before="120"/>
        <w:ind w:hanging="900"/>
        <w:jc w:val="center"/>
        <w:rPr>
          <w:b/>
        </w:rPr>
      </w:pPr>
      <w:r w:rsidRPr="008C7F9A">
        <w:rPr>
          <w:b/>
        </w:rPr>
        <w:t>TỪ CÁC HỘI TIN HỌC THÀNH VIÊN, CHI HỘI VÀ DOANH NGHIỆP HỘI VIÊN TẬP THỂ</w:t>
      </w:r>
    </w:p>
    <w:p w:rsidR="008C7F9A" w:rsidRDefault="008C7F9A" w:rsidP="00FA41CA">
      <w:pPr>
        <w:spacing w:before="120"/>
        <w:ind w:hanging="900"/>
        <w:rPr>
          <w:i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567"/>
        <w:gridCol w:w="1904"/>
        <w:gridCol w:w="2340"/>
        <w:gridCol w:w="3989"/>
      </w:tblGrid>
      <w:tr w:rsidR="008C7F9A" w:rsidRPr="00F00FBF" w:rsidTr="00D078D4">
        <w:trPr>
          <w:trHeight w:val="600"/>
        </w:trPr>
        <w:tc>
          <w:tcPr>
            <w:tcW w:w="540" w:type="dxa"/>
          </w:tcPr>
          <w:p w:rsidR="008C7F9A" w:rsidRDefault="008C7F9A" w:rsidP="006F6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C7F9A" w:rsidRPr="00F00FBF" w:rsidRDefault="008C7F9A" w:rsidP="006F6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C7F9A" w:rsidRPr="00F00FBF" w:rsidRDefault="008C7F9A" w:rsidP="006F6E8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00FBF">
              <w:rPr>
                <w:rFonts w:ascii="Arial" w:hAnsi="Arial" w:cs="Arial"/>
                <w:b/>
                <w:bCs/>
                <w:sz w:val="20"/>
                <w:szCs w:val="20"/>
              </w:rPr>
              <w:t>Họ</w:t>
            </w:r>
            <w:proofErr w:type="spellEnd"/>
            <w:r w:rsidRPr="00F00F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0FBF">
              <w:rPr>
                <w:rFonts w:ascii="Arial" w:hAnsi="Arial" w:cs="Arial"/>
                <w:b/>
                <w:bCs/>
                <w:sz w:val="20"/>
                <w:szCs w:val="20"/>
              </w:rPr>
              <w:t>và</w:t>
            </w:r>
            <w:proofErr w:type="spellEnd"/>
            <w:r w:rsidRPr="00F00F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0FBF">
              <w:rPr>
                <w:rFonts w:ascii="Arial" w:hAnsi="Arial" w:cs="Arial"/>
                <w:b/>
                <w:bCs/>
                <w:sz w:val="20"/>
                <w:szCs w:val="20"/>
              </w:rPr>
              <w:t>tên</w:t>
            </w:r>
            <w:proofErr w:type="spellEnd"/>
          </w:p>
        </w:tc>
        <w:tc>
          <w:tcPr>
            <w:tcW w:w="1904" w:type="dxa"/>
            <w:shd w:val="clear" w:color="auto" w:fill="auto"/>
            <w:vAlign w:val="center"/>
          </w:tcPr>
          <w:p w:rsidR="008C7F9A" w:rsidRDefault="008C7F9A" w:rsidP="006F6E8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0F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Sinh </w:t>
            </w:r>
            <w:proofErr w:type="spellStart"/>
            <w:r w:rsidRPr="00F00FBF">
              <w:rPr>
                <w:rFonts w:ascii="Arial" w:hAnsi="Arial" w:cs="Arial"/>
                <w:b/>
                <w:bCs/>
                <w:sz w:val="20"/>
                <w:szCs w:val="20"/>
              </w:rPr>
              <w:t>hoạt</w:t>
            </w:r>
            <w:proofErr w:type="spellEnd"/>
            <w:r w:rsidRPr="00F00F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0FBF">
              <w:rPr>
                <w:rFonts w:ascii="Arial" w:hAnsi="Arial" w:cs="Arial"/>
                <w:b/>
                <w:bCs/>
                <w:sz w:val="20"/>
                <w:szCs w:val="20"/>
              </w:rPr>
              <w:t>tại</w:t>
            </w:r>
            <w:proofErr w:type="spellEnd"/>
          </w:p>
          <w:p w:rsidR="008C7F9A" w:rsidRPr="00F00FBF" w:rsidRDefault="008C7F9A" w:rsidP="006F6E8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Hội-Chi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hội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8C7F9A" w:rsidRPr="00F00FBF" w:rsidRDefault="008C7F9A" w:rsidP="006F6E8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00FBF">
              <w:rPr>
                <w:rFonts w:ascii="Arial" w:hAnsi="Arial" w:cs="Arial"/>
                <w:b/>
                <w:bCs/>
                <w:sz w:val="20"/>
                <w:szCs w:val="20"/>
              </w:rPr>
              <w:t>Đơn</w:t>
            </w:r>
            <w:proofErr w:type="spellEnd"/>
            <w:r w:rsidRPr="00F00F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0FBF">
              <w:rPr>
                <w:rFonts w:ascii="Arial" w:hAnsi="Arial" w:cs="Arial"/>
                <w:b/>
                <w:bCs/>
                <w:sz w:val="20"/>
                <w:szCs w:val="20"/>
              </w:rPr>
              <w:t>vị</w:t>
            </w:r>
            <w:proofErr w:type="spellEnd"/>
            <w:r w:rsidRPr="00F00F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công tác</w:t>
            </w:r>
          </w:p>
        </w:tc>
        <w:tc>
          <w:tcPr>
            <w:tcW w:w="3989" w:type="dxa"/>
            <w:shd w:val="clear" w:color="auto" w:fill="auto"/>
            <w:vAlign w:val="center"/>
          </w:tcPr>
          <w:p w:rsidR="008C7F9A" w:rsidRPr="00F00FBF" w:rsidRDefault="00D078D4" w:rsidP="006F6E8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Ghi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chú</w:t>
            </w:r>
            <w:proofErr w:type="spellEnd"/>
          </w:p>
        </w:tc>
      </w:tr>
      <w:tr w:rsidR="008C7F9A" w:rsidRPr="00F00FBF" w:rsidTr="00D078D4">
        <w:trPr>
          <w:trHeight w:val="640"/>
        </w:trPr>
        <w:tc>
          <w:tcPr>
            <w:tcW w:w="540" w:type="dxa"/>
          </w:tcPr>
          <w:p w:rsidR="008C7F9A" w:rsidRDefault="008C7F9A" w:rsidP="006F6E8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C7F9A" w:rsidRPr="00F00FBF" w:rsidRDefault="008C7F9A" w:rsidP="006F6E81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Tăng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Văn Hạnh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8C7F9A" w:rsidRPr="00F00FBF" w:rsidRDefault="008C7F9A" w:rsidP="006F6E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tịch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Hội Tin học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Cai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8C7F9A" w:rsidRPr="00F00FBF" w:rsidRDefault="008C7F9A" w:rsidP="006F6E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GĐ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TTTT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89" w:type="dxa"/>
            <w:shd w:val="clear" w:color="auto" w:fill="auto"/>
            <w:vAlign w:val="center"/>
          </w:tcPr>
          <w:p w:rsidR="008C7F9A" w:rsidRDefault="00D078D4" w:rsidP="006F6E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Hội 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cử</w:t>
            </w:r>
            <w:proofErr w:type="spellEnd"/>
          </w:p>
          <w:p w:rsidR="008C7F9A" w:rsidRPr="00F00FBF" w:rsidRDefault="008C7F9A" w:rsidP="006F6E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9A" w:rsidRPr="00F00FBF" w:rsidTr="00D078D4">
        <w:trPr>
          <w:trHeight w:val="640"/>
        </w:trPr>
        <w:tc>
          <w:tcPr>
            <w:tcW w:w="540" w:type="dxa"/>
          </w:tcPr>
          <w:p w:rsidR="008C7F9A" w:rsidRDefault="008C7F9A" w:rsidP="006F6E8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C7F9A" w:rsidRPr="00F00FBF" w:rsidRDefault="008C7F9A" w:rsidP="006F6E81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Võ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Đức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Hạnh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8C7F9A" w:rsidRPr="00F00FBF" w:rsidRDefault="008C7F9A" w:rsidP="008C7F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tịch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Hội Tin học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Ninh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C7F9A" w:rsidRPr="00F00FBF" w:rsidRDefault="008C7F9A" w:rsidP="006F6E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C7F9A">
              <w:rPr>
                <w:rFonts w:ascii="Arial" w:hAnsi="Arial" w:cs="Arial"/>
                <w:sz w:val="20"/>
                <w:szCs w:val="20"/>
              </w:rPr>
              <w:t xml:space="preserve">PTB </w:t>
            </w:r>
            <w:proofErr w:type="spellStart"/>
            <w:r w:rsidRPr="008C7F9A">
              <w:rPr>
                <w:rFonts w:ascii="Arial" w:hAnsi="Arial" w:cs="Arial"/>
                <w:sz w:val="20"/>
                <w:szCs w:val="20"/>
              </w:rPr>
              <w:t>chuyên</w:t>
            </w:r>
            <w:proofErr w:type="spellEnd"/>
            <w:r w:rsidRPr="008C7F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F9A">
              <w:rPr>
                <w:rFonts w:ascii="Arial" w:hAnsi="Arial" w:cs="Arial"/>
                <w:sz w:val="20"/>
                <w:szCs w:val="20"/>
              </w:rPr>
              <w:t>trách</w:t>
            </w:r>
            <w:proofErr w:type="spellEnd"/>
            <w:r w:rsidRPr="008C7F9A">
              <w:rPr>
                <w:rFonts w:ascii="Arial" w:hAnsi="Arial" w:cs="Arial"/>
                <w:sz w:val="20"/>
                <w:szCs w:val="20"/>
              </w:rPr>
              <w:t xml:space="preserve">, BQL </w:t>
            </w:r>
            <w:proofErr w:type="spellStart"/>
            <w:r w:rsidRPr="008C7F9A">
              <w:rPr>
                <w:rFonts w:ascii="Arial" w:hAnsi="Arial" w:cs="Arial"/>
                <w:sz w:val="20"/>
                <w:szCs w:val="20"/>
              </w:rPr>
              <w:t>điều</w:t>
            </w:r>
            <w:proofErr w:type="spellEnd"/>
            <w:r w:rsidRPr="008C7F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F9A">
              <w:rPr>
                <w:rFonts w:ascii="Arial" w:hAnsi="Arial" w:cs="Arial"/>
                <w:sz w:val="20"/>
                <w:szCs w:val="20"/>
              </w:rPr>
              <w:t>hành</w:t>
            </w:r>
            <w:proofErr w:type="spellEnd"/>
            <w:r w:rsidRPr="008C7F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8C7F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F9A">
              <w:rPr>
                <w:rFonts w:ascii="Arial" w:hAnsi="Arial" w:cs="Arial"/>
                <w:sz w:val="20"/>
                <w:szCs w:val="20"/>
              </w:rPr>
              <w:t>xây</w:t>
            </w:r>
            <w:proofErr w:type="spellEnd"/>
            <w:r w:rsidRPr="008C7F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F9A">
              <w:rPr>
                <w:rFonts w:ascii="Arial" w:hAnsi="Arial" w:cs="Arial"/>
                <w:sz w:val="20"/>
                <w:szCs w:val="20"/>
              </w:rPr>
              <w:t>dựng</w:t>
            </w:r>
            <w:proofErr w:type="spellEnd"/>
            <w:r w:rsidRPr="008C7F9A">
              <w:rPr>
                <w:rFonts w:ascii="Arial" w:hAnsi="Arial" w:cs="Arial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sz w:val="20"/>
                <w:szCs w:val="20"/>
              </w:rPr>
              <w:t>QĐT</w:t>
            </w:r>
            <w:r w:rsidRPr="008C7F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F9A">
              <w:rPr>
                <w:rFonts w:ascii="Arial" w:hAnsi="Arial" w:cs="Arial"/>
                <w:sz w:val="20"/>
                <w:szCs w:val="20"/>
              </w:rPr>
              <w:t>Quảng</w:t>
            </w:r>
            <w:proofErr w:type="spellEnd"/>
            <w:r w:rsidRPr="008C7F9A">
              <w:rPr>
                <w:rFonts w:ascii="Arial" w:hAnsi="Arial" w:cs="Arial"/>
                <w:sz w:val="20"/>
                <w:szCs w:val="20"/>
              </w:rPr>
              <w:t xml:space="preserve"> Ninh</w:t>
            </w:r>
          </w:p>
        </w:tc>
        <w:tc>
          <w:tcPr>
            <w:tcW w:w="3989" w:type="dxa"/>
            <w:shd w:val="clear" w:color="auto" w:fill="auto"/>
            <w:vAlign w:val="center"/>
          </w:tcPr>
          <w:p w:rsidR="00D078D4" w:rsidRDefault="00D078D4" w:rsidP="00D078D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Hội 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Ninh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cử</w:t>
            </w:r>
            <w:proofErr w:type="spellEnd"/>
          </w:p>
          <w:p w:rsidR="008C7F9A" w:rsidRPr="00F00FBF" w:rsidRDefault="008C7F9A" w:rsidP="008C7F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9A" w:rsidTr="00D078D4">
        <w:trPr>
          <w:trHeight w:val="640"/>
        </w:trPr>
        <w:tc>
          <w:tcPr>
            <w:tcW w:w="540" w:type="dxa"/>
          </w:tcPr>
          <w:p w:rsidR="008C7F9A" w:rsidRDefault="008C7F9A" w:rsidP="006F6E8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C7F9A" w:rsidRPr="00925071" w:rsidRDefault="008C7F9A" w:rsidP="006F6E81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Nguyễn Kiên Cường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8C7F9A" w:rsidRPr="00F00FBF" w:rsidRDefault="008C7F9A" w:rsidP="008C7F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tịch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Hội Tin học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Viễn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Thông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Hà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Nộị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8C7F9A" w:rsidRPr="00F00FBF" w:rsidRDefault="00D078D4" w:rsidP="006F6E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CTHĐQT,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D078D4">
              <w:rPr>
                <w:rFonts w:ascii="Arial" w:hAnsi="Arial" w:cs="Arial"/>
                <w:sz w:val="20"/>
                <w:szCs w:val="20"/>
              </w:rPr>
              <w:t>iám</w:t>
            </w:r>
            <w:proofErr w:type="spellEnd"/>
            <w:r w:rsidRPr="00D078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78D4">
              <w:rPr>
                <w:rFonts w:ascii="Arial" w:hAnsi="Arial" w:cs="Arial"/>
                <w:sz w:val="20"/>
                <w:szCs w:val="20"/>
              </w:rPr>
              <w:t>đốc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F9A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="008C7F9A">
              <w:rPr>
                <w:rFonts w:ascii="Arial" w:hAnsi="Arial" w:cs="Arial"/>
                <w:sz w:val="20"/>
                <w:szCs w:val="20"/>
              </w:rPr>
              <w:t>ty</w:t>
            </w:r>
            <w:proofErr w:type="spellEnd"/>
            <w:r w:rsidR="008C7F9A">
              <w:rPr>
                <w:rFonts w:ascii="Arial" w:hAnsi="Arial" w:cs="Arial"/>
                <w:sz w:val="20"/>
                <w:szCs w:val="20"/>
              </w:rPr>
              <w:t xml:space="preserve"> IDC</w:t>
            </w:r>
          </w:p>
        </w:tc>
        <w:tc>
          <w:tcPr>
            <w:tcW w:w="3989" w:type="dxa"/>
            <w:shd w:val="clear" w:color="auto" w:fill="auto"/>
            <w:vAlign w:val="center"/>
          </w:tcPr>
          <w:p w:rsidR="00D078D4" w:rsidRDefault="00D078D4" w:rsidP="00D078D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Hội THVT Hà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cử</w:t>
            </w:r>
            <w:proofErr w:type="spellEnd"/>
          </w:p>
          <w:p w:rsidR="00D078D4" w:rsidRDefault="00D078D4" w:rsidP="00D078D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Nguyên UVBCH VAIP NK 5 </w:t>
            </w:r>
          </w:p>
          <w:p w:rsidR="008C7F9A" w:rsidRDefault="008C7F9A" w:rsidP="006F6E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9A" w:rsidRPr="00F00FBF" w:rsidTr="00D078D4">
        <w:trPr>
          <w:trHeight w:val="640"/>
        </w:trPr>
        <w:tc>
          <w:tcPr>
            <w:tcW w:w="540" w:type="dxa"/>
          </w:tcPr>
          <w:p w:rsidR="008C7F9A" w:rsidRDefault="008C7F9A" w:rsidP="006F6E8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C7F9A" w:rsidRPr="00F00FBF" w:rsidRDefault="00D078D4" w:rsidP="00D078D4">
            <w:pPr>
              <w:pStyle w:val="NormalWeb"/>
              <w:spacing w:before="43" w:beforeAutospacing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Trịnh Lê Nam</w:t>
            </w:r>
            <w:r w:rsidR="008C7F9A" w:rsidRPr="00F00F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8C7F9A" w:rsidRPr="00F00FBF" w:rsidRDefault="00D078D4" w:rsidP="006F6E81">
            <w:pPr>
              <w:pStyle w:val="NormalWeb"/>
              <w:spacing w:before="43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Tập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thể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8C7F9A" w:rsidRPr="00F00FBF" w:rsidRDefault="00D078D4" w:rsidP="00D078D4">
            <w:pPr>
              <w:pStyle w:val="NormalWeb"/>
              <w:spacing w:before="43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CTHĐQT,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D078D4">
              <w:rPr>
                <w:rFonts w:ascii="Arial" w:hAnsi="Arial" w:cs="Arial"/>
                <w:sz w:val="20"/>
                <w:szCs w:val="20"/>
              </w:rPr>
              <w:t>iám</w:t>
            </w:r>
            <w:proofErr w:type="spellEnd"/>
            <w:r w:rsidRPr="00D078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78D4">
              <w:rPr>
                <w:rFonts w:ascii="Arial" w:hAnsi="Arial" w:cs="Arial"/>
                <w:sz w:val="20"/>
                <w:szCs w:val="20"/>
              </w:rPr>
              <w:t>đốc</w:t>
            </w:r>
            <w:proofErr w:type="spellEnd"/>
            <w:r w:rsidRPr="00D078D4">
              <w:rPr>
                <w:rFonts w:ascii="Arial" w:hAnsi="Arial" w:cs="Arial"/>
                <w:sz w:val="20"/>
                <w:szCs w:val="20"/>
              </w:rPr>
              <w:t xml:space="preserve"> công </w:t>
            </w:r>
            <w:proofErr w:type="spellStart"/>
            <w:r w:rsidRPr="00D078D4">
              <w:rPr>
                <w:rFonts w:ascii="Arial" w:hAnsi="Arial" w:cs="Arial"/>
                <w:sz w:val="20"/>
                <w:szCs w:val="20"/>
              </w:rPr>
              <w:t>ty</w:t>
            </w:r>
            <w:proofErr w:type="spellEnd"/>
            <w:r w:rsidRPr="00D078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78D4">
              <w:rPr>
                <w:rFonts w:ascii="Arial" w:hAnsi="Arial" w:cs="Arial"/>
                <w:sz w:val="20"/>
                <w:szCs w:val="20"/>
              </w:rPr>
              <w:t>Máy</w:t>
            </w:r>
            <w:proofErr w:type="spellEnd"/>
            <w:r w:rsidRPr="00D078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78D4">
              <w:rPr>
                <w:rFonts w:ascii="Arial" w:hAnsi="Arial" w:cs="Arial"/>
                <w:sz w:val="20"/>
                <w:szCs w:val="20"/>
              </w:rPr>
              <w:t>tính</w:t>
            </w:r>
            <w:proofErr w:type="spellEnd"/>
            <w:r w:rsidRPr="00D078D4">
              <w:rPr>
                <w:rFonts w:ascii="Arial" w:hAnsi="Arial" w:cs="Arial"/>
                <w:sz w:val="20"/>
                <w:szCs w:val="20"/>
              </w:rPr>
              <w:t xml:space="preserve"> NÉT</w:t>
            </w:r>
          </w:p>
        </w:tc>
        <w:tc>
          <w:tcPr>
            <w:tcW w:w="3989" w:type="dxa"/>
            <w:shd w:val="clear" w:color="auto" w:fill="auto"/>
            <w:vAlign w:val="center"/>
          </w:tcPr>
          <w:p w:rsidR="008C7F9A" w:rsidRPr="00F00FBF" w:rsidRDefault="00D078D4" w:rsidP="006F6E81">
            <w:pPr>
              <w:pStyle w:val="NormalWeb"/>
              <w:spacing w:before="43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cử</w:t>
            </w:r>
            <w:proofErr w:type="spellEnd"/>
          </w:p>
        </w:tc>
      </w:tr>
      <w:tr w:rsidR="008C7F9A" w:rsidRPr="00F00FBF" w:rsidTr="00D078D4">
        <w:trPr>
          <w:trHeight w:val="640"/>
        </w:trPr>
        <w:tc>
          <w:tcPr>
            <w:tcW w:w="540" w:type="dxa"/>
          </w:tcPr>
          <w:p w:rsidR="008C7F9A" w:rsidRDefault="00D078D4" w:rsidP="006F6E8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C7F9A" w:rsidRPr="00F00FBF" w:rsidRDefault="00D078D4" w:rsidP="006F6E81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8D4">
              <w:rPr>
                <w:rFonts w:ascii="Arial" w:hAnsi="Arial" w:cs="Arial"/>
                <w:b/>
                <w:bCs/>
                <w:sz w:val="22"/>
                <w:szCs w:val="22"/>
              </w:rPr>
              <w:t>Nguyễn Quang Toán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8C7F9A" w:rsidRPr="00F00FBF" w:rsidRDefault="00D078D4" w:rsidP="00D078D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PCT VFOSSA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C7F9A" w:rsidRPr="00F00FBF" w:rsidRDefault="00D078D4" w:rsidP="006F6E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78D4">
              <w:rPr>
                <w:rFonts w:ascii="Arial" w:hAnsi="Arial" w:cs="Arial"/>
                <w:sz w:val="20"/>
                <w:szCs w:val="20"/>
              </w:rPr>
              <w:t>Tổng</w:t>
            </w:r>
            <w:proofErr w:type="spellEnd"/>
            <w:r w:rsidRPr="00D078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78D4">
              <w:rPr>
                <w:rFonts w:ascii="Arial" w:hAnsi="Arial" w:cs="Arial"/>
                <w:sz w:val="20"/>
                <w:szCs w:val="20"/>
              </w:rPr>
              <w:t>giám</w:t>
            </w:r>
            <w:proofErr w:type="spellEnd"/>
            <w:r w:rsidRPr="00D078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78D4">
              <w:rPr>
                <w:rFonts w:ascii="Arial" w:hAnsi="Arial" w:cs="Arial"/>
                <w:sz w:val="20"/>
                <w:szCs w:val="20"/>
              </w:rPr>
              <w:t>đốc</w:t>
            </w:r>
            <w:proofErr w:type="spellEnd"/>
            <w:r w:rsidRPr="00D078D4">
              <w:rPr>
                <w:rFonts w:ascii="Arial" w:hAnsi="Arial" w:cs="Arial"/>
                <w:sz w:val="20"/>
                <w:szCs w:val="20"/>
              </w:rPr>
              <w:t xml:space="preserve"> Công </w:t>
            </w:r>
            <w:proofErr w:type="spellStart"/>
            <w:r w:rsidRPr="00D078D4">
              <w:rPr>
                <w:rFonts w:ascii="Arial" w:hAnsi="Arial" w:cs="Arial"/>
                <w:sz w:val="20"/>
                <w:szCs w:val="20"/>
              </w:rPr>
              <w:t>ty</w:t>
            </w:r>
            <w:proofErr w:type="spellEnd"/>
            <w:r w:rsidRPr="00D078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78D4">
              <w:rPr>
                <w:rFonts w:ascii="Arial" w:hAnsi="Arial" w:cs="Arial"/>
                <w:sz w:val="20"/>
                <w:szCs w:val="20"/>
              </w:rPr>
              <w:t>Zycco</w:t>
            </w:r>
            <w:proofErr w:type="spellEnd"/>
          </w:p>
        </w:tc>
        <w:tc>
          <w:tcPr>
            <w:tcW w:w="3989" w:type="dxa"/>
            <w:shd w:val="clear" w:color="auto" w:fill="auto"/>
            <w:vAlign w:val="center"/>
          </w:tcPr>
          <w:p w:rsidR="008C7F9A" w:rsidRPr="00F00FBF" w:rsidRDefault="00D078D4" w:rsidP="00D078D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VFOSSA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cử</w:t>
            </w:r>
            <w:proofErr w:type="spellEnd"/>
          </w:p>
        </w:tc>
      </w:tr>
      <w:tr w:rsidR="003672FD" w:rsidRPr="00F00FBF" w:rsidTr="00D078D4">
        <w:trPr>
          <w:trHeight w:val="640"/>
        </w:trPr>
        <w:tc>
          <w:tcPr>
            <w:tcW w:w="540" w:type="dxa"/>
          </w:tcPr>
          <w:p w:rsidR="003672FD" w:rsidRDefault="003672FD" w:rsidP="006F6E8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672FD" w:rsidRDefault="003672FD" w:rsidP="003672FD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Bùi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Mạnh Hùng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3672FD" w:rsidRDefault="003672FD" w:rsidP="00742E7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Tập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thể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3672FD" w:rsidRDefault="003672FD" w:rsidP="003672F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TGĐ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Tổng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Công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Điện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Tin học VN</w:t>
            </w:r>
          </w:p>
        </w:tc>
        <w:tc>
          <w:tcPr>
            <w:tcW w:w="3989" w:type="dxa"/>
            <w:shd w:val="clear" w:color="auto" w:fill="auto"/>
            <w:vAlign w:val="center"/>
          </w:tcPr>
          <w:p w:rsidR="003672FD" w:rsidRDefault="003672FD" w:rsidP="00742E7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Vietronics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cử</w:t>
            </w:r>
            <w:proofErr w:type="spellEnd"/>
          </w:p>
        </w:tc>
      </w:tr>
      <w:tr w:rsidR="00742E74" w:rsidRPr="00F00FBF" w:rsidTr="00D078D4">
        <w:trPr>
          <w:trHeight w:val="640"/>
        </w:trPr>
        <w:tc>
          <w:tcPr>
            <w:tcW w:w="540" w:type="dxa"/>
          </w:tcPr>
          <w:p w:rsidR="00742E74" w:rsidRDefault="003672FD" w:rsidP="006F6E8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42E74" w:rsidRPr="00D078D4" w:rsidRDefault="00742E74" w:rsidP="006F6E81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Hoàng Việt Hùng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742E74" w:rsidRDefault="00742E74" w:rsidP="00742E7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tịch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Hội Tin học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Bình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42E74" w:rsidRPr="00D078D4" w:rsidRDefault="00742E74" w:rsidP="006F6E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GĐ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TTTT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tỉnh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Bình</w:t>
            </w:r>
          </w:p>
        </w:tc>
        <w:tc>
          <w:tcPr>
            <w:tcW w:w="3989" w:type="dxa"/>
            <w:shd w:val="clear" w:color="auto" w:fill="auto"/>
            <w:vAlign w:val="center"/>
          </w:tcPr>
          <w:p w:rsidR="00742E74" w:rsidRDefault="00742E74" w:rsidP="00742E7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Hội 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Bình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cử</w:t>
            </w:r>
            <w:proofErr w:type="spellEnd"/>
          </w:p>
          <w:p w:rsidR="00742E74" w:rsidRDefault="00742E74" w:rsidP="00D078D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78D4" w:rsidRDefault="00D078D4" w:rsidP="00D078D4">
      <w:pPr>
        <w:spacing w:before="120"/>
        <w:ind w:hanging="900"/>
        <w:rPr>
          <w:i/>
        </w:rPr>
      </w:pPr>
      <w:r>
        <w:rPr>
          <w:i/>
        </w:rPr>
        <w:t xml:space="preserve">     </w:t>
      </w:r>
      <w:proofErr w:type="spellStart"/>
      <w:r w:rsidRPr="00FA41CA">
        <w:rPr>
          <w:i/>
        </w:rPr>
        <w:t>Danh</w:t>
      </w:r>
      <w:proofErr w:type="spellEnd"/>
      <w:r w:rsidRPr="00FA41CA">
        <w:rPr>
          <w:i/>
        </w:rPr>
        <w:t xml:space="preserve"> </w:t>
      </w:r>
      <w:proofErr w:type="spellStart"/>
      <w:r w:rsidRPr="00FA41CA">
        <w:rPr>
          <w:i/>
        </w:rPr>
        <w:t>sách</w:t>
      </w:r>
      <w:proofErr w:type="spellEnd"/>
      <w:r w:rsidRPr="00FA41CA">
        <w:rPr>
          <w:i/>
        </w:rPr>
        <w:t xml:space="preserve"> </w:t>
      </w:r>
      <w:proofErr w:type="spellStart"/>
      <w:r>
        <w:rPr>
          <w:i/>
        </w:rPr>
        <w:t>đề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được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tổng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hợp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đơn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vị</w:t>
      </w:r>
      <w:proofErr w:type="spellEnd"/>
      <w:r>
        <w:rPr>
          <w:i/>
        </w:rPr>
        <w:t xml:space="preserve"> Hội viên </w:t>
      </w:r>
      <w:proofErr w:type="spellStart"/>
      <w:r>
        <w:rPr>
          <w:i/>
        </w:rPr>
        <w:t>gồm</w:t>
      </w:r>
      <w:proofErr w:type="spellEnd"/>
      <w:r>
        <w:rPr>
          <w:i/>
        </w:rPr>
        <w:t xml:space="preserve"> </w:t>
      </w:r>
      <w:r w:rsidR="003672FD">
        <w:rPr>
          <w:i/>
        </w:rPr>
        <w:t>7</w:t>
      </w:r>
      <w:r w:rsidRPr="00FA41CA">
        <w:rPr>
          <w:i/>
        </w:rPr>
        <w:t xml:space="preserve"> </w:t>
      </w:r>
      <w:proofErr w:type="spellStart"/>
      <w:r w:rsidRPr="00FA41CA">
        <w:rPr>
          <w:i/>
        </w:rPr>
        <w:t>thành</w:t>
      </w:r>
      <w:proofErr w:type="spellEnd"/>
      <w:r w:rsidRPr="00FA41CA">
        <w:rPr>
          <w:i/>
        </w:rPr>
        <w:t xml:space="preserve"> viên</w:t>
      </w:r>
    </w:p>
    <w:p w:rsidR="008C7F9A" w:rsidRPr="00FA41CA" w:rsidRDefault="008C7F9A" w:rsidP="00FA41CA">
      <w:pPr>
        <w:spacing w:before="120"/>
        <w:ind w:hanging="900"/>
        <w:rPr>
          <w:i/>
        </w:rPr>
      </w:pPr>
    </w:p>
    <w:sectPr w:rsidR="008C7F9A" w:rsidRPr="00FA41CA" w:rsidSect="00C4706F">
      <w:pgSz w:w="12240" w:h="15840"/>
      <w:pgMar w:top="630" w:right="7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CF"/>
    <w:rsid w:val="000C59A6"/>
    <w:rsid w:val="00234BE9"/>
    <w:rsid w:val="002745F3"/>
    <w:rsid w:val="003113DD"/>
    <w:rsid w:val="003672FD"/>
    <w:rsid w:val="004C1AB5"/>
    <w:rsid w:val="00544B09"/>
    <w:rsid w:val="006672D9"/>
    <w:rsid w:val="006E4E4E"/>
    <w:rsid w:val="00742E74"/>
    <w:rsid w:val="007B011A"/>
    <w:rsid w:val="008645D2"/>
    <w:rsid w:val="008C7F9A"/>
    <w:rsid w:val="00937626"/>
    <w:rsid w:val="00BC430B"/>
    <w:rsid w:val="00C4706F"/>
    <w:rsid w:val="00D078D4"/>
    <w:rsid w:val="00D253C8"/>
    <w:rsid w:val="00D43113"/>
    <w:rsid w:val="00E31E4A"/>
    <w:rsid w:val="00EF73CF"/>
    <w:rsid w:val="00F051BE"/>
    <w:rsid w:val="00FA41CA"/>
    <w:rsid w:val="00FC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F73CF"/>
    <w:pPr>
      <w:spacing w:before="100" w:beforeAutospacing="1" w:after="115"/>
    </w:pPr>
  </w:style>
  <w:style w:type="table" w:styleId="TableGrid">
    <w:name w:val="Table Grid"/>
    <w:basedOn w:val="TableNormal"/>
    <w:uiPriority w:val="59"/>
    <w:rsid w:val="00EF7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7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F73CF"/>
    <w:pPr>
      <w:spacing w:before="100" w:beforeAutospacing="1" w:after="115"/>
    </w:pPr>
  </w:style>
  <w:style w:type="table" w:styleId="TableGrid">
    <w:name w:val="Table Grid"/>
    <w:basedOn w:val="TableNormal"/>
    <w:uiPriority w:val="59"/>
    <w:rsid w:val="00EF7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7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guyenlong@vaip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2017-02-07T10:09:00Z</cp:lastPrinted>
  <dcterms:created xsi:type="dcterms:W3CDTF">2017-02-09T10:54:00Z</dcterms:created>
  <dcterms:modified xsi:type="dcterms:W3CDTF">2017-02-13T08:34:00Z</dcterms:modified>
</cp:coreProperties>
</file>